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65E3F044" w14:textId="1BB075C7" w:rsidR="00F55AA4" w:rsidRDefault="00CB71D1" w:rsidP="00D74F1C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bookmarkStart w:id="0" w:name="_Hlk488310706"/>
      <w:bookmarkStart w:id="1" w:name="_GoBack"/>
      <w:bookmarkEnd w:id="1"/>
      <w:r>
        <w:rPr>
          <w:b/>
          <w:bCs/>
          <w:noProof/>
          <w:sz w:val="32"/>
          <w:szCs w:val="32"/>
          <w:u w:val="none"/>
          <w:rtl/>
          <w:lang w:eastAsia="en-US"/>
        </w:rPr>
        <w:drawing>
          <wp:inline distT="0" distB="0" distL="0" distR="0" wp14:anchorId="41FFA496" wp14:editId="3DB3480D">
            <wp:extent cx="567690" cy="697865"/>
            <wp:effectExtent l="0" t="0" r="0" b="0"/>
            <wp:docPr id="1" name="Picture 1" descr="סמל מדינת ישראל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Picture 1" descr="סמל מדינת ישראל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7690" cy="69786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4854255" w14:textId="77777777" w:rsidR="00F55AA4" w:rsidRDefault="00F55AA4" w:rsidP="000E3854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מדינת ישראל</w:t>
      </w:r>
    </w:p>
    <w:p w14:paraId="374EAAB8" w14:textId="77777777" w:rsidR="00B00682" w:rsidRDefault="00B00682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>
        <w:rPr>
          <w:rFonts w:hint="cs"/>
          <w:b/>
          <w:bCs/>
          <w:sz w:val="36"/>
          <w:szCs w:val="36"/>
          <w:u w:val="none"/>
          <w:rtl/>
        </w:rPr>
        <w:t>משרד הפנים</w:t>
      </w:r>
    </w:p>
    <w:p w14:paraId="5FF827CA" w14:textId="77777777" w:rsidR="00F55AA4" w:rsidRDefault="00F55AA4" w:rsidP="0048699A">
      <w:pPr>
        <w:pStyle w:val="a3"/>
        <w:keepNext/>
        <w:keepLines/>
        <w:widowControl w:val="0"/>
        <w:spacing w:line="276" w:lineRule="auto"/>
        <w:jc w:val="center"/>
        <w:rPr>
          <w:b/>
          <w:bCs/>
          <w:sz w:val="32"/>
          <w:szCs w:val="32"/>
          <w:u w:val="none"/>
          <w:rtl/>
        </w:rPr>
      </w:pPr>
      <w:r>
        <w:rPr>
          <w:rFonts w:hint="cs"/>
          <w:b/>
          <w:bCs/>
          <w:sz w:val="32"/>
          <w:szCs w:val="32"/>
          <w:u w:val="none"/>
          <w:rtl/>
        </w:rPr>
        <w:t>ו ע ד ת   ה מ כ ר ז י ם</w:t>
      </w:r>
    </w:p>
    <w:p w14:paraId="4E1B4D25" w14:textId="6B2F57A1" w:rsidR="00F55AA4" w:rsidRDefault="00F55AA4" w:rsidP="0048699A">
      <w:pPr>
        <w:pStyle w:val="a3"/>
        <w:keepNext/>
        <w:keepLines/>
        <w:widowControl w:val="0"/>
        <w:tabs>
          <w:tab w:val="clear" w:pos="4153"/>
          <w:tab w:val="clear" w:pos="8306"/>
        </w:tabs>
        <w:spacing w:line="276" w:lineRule="auto"/>
        <w:jc w:val="center"/>
        <w:rPr>
          <w:b/>
          <w:bCs/>
          <w:sz w:val="36"/>
          <w:szCs w:val="36"/>
          <w:u w:val="none"/>
          <w:rtl/>
        </w:rPr>
      </w:pPr>
      <w:r w:rsidRPr="004A3515">
        <w:rPr>
          <w:rFonts w:hint="cs"/>
          <w:b/>
          <w:bCs/>
          <w:sz w:val="36"/>
          <w:szCs w:val="36"/>
          <w:u w:val="none"/>
          <w:rtl/>
        </w:rPr>
        <w:t>מכרז מס'</w:t>
      </w:r>
      <w:r w:rsidR="00B00682">
        <w:rPr>
          <w:rFonts w:hint="cs"/>
          <w:b/>
          <w:bCs/>
          <w:sz w:val="36"/>
          <w:szCs w:val="36"/>
          <w:u w:val="none"/>
          <w:rtl/>
        </w:rPr>
        <w:t xml:space="preserve"> </w:t>
      </w:r>
      <w:r w:rsidR="00F67DE0">
        <w:rPr>
          <w:rFonts w:hint="cs"/>
          <w:b/>
          <w:bCs/>
          <w:sz w:val="36"/>
          <w:szCs w:val="36"/>
          <w:u w:val="none"/>
          <w:rtl/>
        </w:rPr>
        <w:t>9</w:t>
      </w:r>
      <w:r w:rsidR="00725AD5">
        <w:rPr>
          <w:rFonts w:hint="cs"/>
          <w:b/>
          <w:bCs/>
          <w:sz w:val="36"/>
          <w:szCs w:val="36"/>
          <w:u w:val="none"/>
          <w:rtl/>
        </w:rPr>
        <w:t>/</w:t>
      </w:r>
      <w:r w:rsidR="00AB674D">
        <w:rPr>
          <w:rFonts w:hint="cs"/>
          <w:b/>
          <w:bCs/>
          <w:sz w:val="36"/>
          <w:szCs w:val="36"/>
          <w:u w:val="none"/>
          <w:rtl/>
        </w:rPr>
        <w:t>2024</w:t>
      </w:r>
    </w:p>
    <w:bookmarkEnd w:id="0"/>
    <w:p w14:paraId="194F0A5E" w14:textId="740EF77F" w:rsidR="009B540F" w:rsidRDefault="00F67DE0" w:rsidP="00F67DE0">
      <w:pPr>
        <w:keepNext/>
        <w:keepLines/>
        <w:widowControl w:val="0"/>
        <w:spacing w:before="120" w:after="120"/>
        <w:jc w:val="center"/>
        <w:rPr>
          <w:rFonts w:ascii="David" w:hAnsi="David"/>
          <w:sz w:val="24"/>
          <w:szCs w:val="24"/>
          <w:u w:val="none"/>
          <w:rtl/>
        </w:rPr>
      </w:pPr>
      <w:r w:rsidRPr="00F67DE0">
        <w:rPr>
          <w:b/>
          <w:bCs/>
          <w:sz w:val="28"/>
          <w:rtl/>
        </w:rPr>
        <w:t>למתן שירותי בקרה הנדסית</w:t>
      </w:r>
    </w:p>
    <w:p w14:paraId="41C03248" w14:textId="77777777" w:rsidR="00F67DE0" w:rsidRDefault="00F67DE0" w:rsidP="0048699A">
      <w:pPr>
        <w:keepNext/>
        <w:keepLines/>
        <w:widowControl w:val="0"/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</w:p>
    <w:p w14:paraId="2F3FE9F8" w14:textId="466C3F2B" w:rsidR="005E7413" w:rsidRDefault="00BD5D43" w:rsidP="0048699A">
      <w:pPr>
        <w:keepNext/>
        <w:keepLines/>
        <w:widowControl w:val="0"/>
        <w:spacing w:before="120" w:after="120"/>
        <w:jc w:val="both"/>
        <w:rPr>
          <w:rFonts w:ascii="David" w:hAnsi="David"/>
          <w:sz w:val="24"/>
          <w:szCs w:val="24"/>
          <w:u w:val="none"/>
          <w:rtl/>
        </w:rPr>
      </w:pPr>
      <w:r>
        <w:rPr>
          <w:rFonts w:ascii="David" w:hAnsi="David" w:hint="cs"/>
          <w:sz w:val="24"/>
          <w:szCs w:val="24"/>
          <w:u w:val="none"/>
          <w:rtl/>
        </w:rPr>
        <w:t>המשרד מודיע בזאת למציעים על המועדים המעודכנים הבאים במכרז:</w:t>
      </w:r>
    </w:p>
    <w:p w14:paraId="240DB5C9" w14:textId="11C845CC" w:rsidR="00F67DE0" w:rsidRPr="00F67DE0" w:rsidRDefault="00F67DE0" w:rsidP="00F67DE0">
      <w:pPr>
        <w:pStyle w:val="10"/>
        <w:keepNext/>
        <w:keepLines/>
        <w:widowControl w:val="0"/>
        <w:numPr>
          <w:ilvl w:val="0"/>
          <w:numId w:val="25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</w:rPr>
      </w:pPr>
      <w:bookmarkStart w:id="2" w:name="_Ref488303440"/>
      <w:r w:rsidRPr="00F67DE0">
        <w:rPr>
          <w:b w:val="0"/>
          <w:bCs w:val="0"/>
          <w:color w:val="auto"/>
          <w:sz w:val="24"/>
          <w:szCs w:val="24"/>
          <w:u w:val="none"/>
          <w:rtl/>
        </w:rPr>
        <w:t xml:space="preserve">מועד אחרון למענה על שאלות ההבהרה: </w:t>
      </w:r>
      <w:r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5</w:t>
      </w:r>
      <w:r w:rsidRPr="00F67DE0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.</w:t>
      </w:r>
      <w:r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8</w:t>
      </w:r>
      <w:r w:rsidRPr="00F67DE0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.2024</w:t>
      </w:r>
      <w:r w:rsidRPr="00F67DE0">
        <w:rPr>
          <w:b w:val="0"/>
          <w:bCs w:val="0"/>
          <w:color w:val="auto"/>
          <w:sz w:val="24"/>
          <w:szCs w:val="24"/>
          <w:u w:val="none"/>
          <w:rtl/>
        </w:rPr>
        <w:t>.</w:t>
      </w:r>
    </w:p>
    <w:p w14:paraId="3D03AB79" w14:textId="26D00740" w:rsidR="00F67DE0" w:rsidRPr="00F67DE0" w:rsidRDefault="00F67DE0" w:rsidP="00F67DE0">
      <w:pPr>
        <w:pStyle w:val="10"/>
        <w:keepNext/>
        <w:keepLines/>
        <w:widowControl w:val="0"/>
        <w:numPr>
          <w:ilvl w:val="0"/>
          <w:numId w:val="25"/>
        </w:numPr>
        <w:tabs>
          <w:tab w:val="left" w:pos="950"/>
        </w:tabs>
        <w:spacing w:before="120" w:line="276" w:lineRule="auto"/>
        <w:rPr>
          <w:b w:val="0"/>
          <w:bCs w:val="0"/>
          <w:color w:val="auto"/>
          <w:sz w:val="24"/>
          <w:szCs w:val="24"/>
          <w:u w:val="none"/>
        </w:rPr>
      </w:pPr>
      <w:r w:rsidRPr="00F67DE0">
        <w:rPr>
          <w:b w:val="0"/>
          <w:bCs w:val="0"/>
          <w:color w:val="auto"/>
          <w:sz w:val="24"/>
          <w:szCs w:val="24"/>
          <w:u w:val="none"/>
          <w:rtl/>
        </w:rPr>
        <w:t xml:space="preserve">מועד אחרון להגשת הצעות: </w:t>
      </w:r>
      <w:r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14</w:t>
      </w:r>
      <w:r w:rsidRPr="00F67DE0">
        <w:rPr>
          <w:rFonts w:hint="cs"/>
          <w:b w:val="0"/>
          <w:bCs w:val="0"/>
          <w:color w:val="auto"/>
          <w:sz w:val="24"/>
          <w:szCs w:val="24"/>
          <w:u w:val="none"/>
          <w:rtl/>
        </w:rPr>
        <w:t>.8.2024</w:t>
      </w:r>
      <w:r w:rsidRPr="00F67DE0">
        <w:rPr>
          <w:b w:val="0"/>
          <w:bCs w:val="0"/>
          <w:color w:val="auto"/>
          <w:sz w:val="24"/>
          <w:szCs w:val="24"/>
          <w:u w:val="none"/>
          <w:rtl/>
        </w:rPr>
        <w:t xml:space="preserve"> עד השעה 15:00.</w:t>
      </w:r>
    </w:p>
    <w:bookmarkEnd w:id="2"/>
    <w:p w14:paraId="713739F5" w14:textId="7FFE0B75" w:rsidR="00BD5D43" w:rsidRPr="000D2DC3" w:rsidRDefault="00BD5D43" w:rsidP="00387118">
      <w:pPr>
        <w:pStyle w:val="10"/>
        <w:keepNext/>
        <w:keepLines/>
        <w:widowControl w:val="0"/>
        <w:numPr>
          <w:ilvl w:val="0"/>
          <w:numId w:val="0"/>
        </w:numPr>
        <w:tabs>
          <w:tab w:val="left" w:pos="950"/>
        </w:tabs>
        <w:spacing w:before="120" w:line="276" w:lineRule="auto"/>
        <w:ind w:left="360"/>
        <w:rPr>
          <w:b w:val="0"/>
          <w:bCs w:val="0"/>
          <w:color w:val="auto"/>
          <w:sz w:val="24"/>
          <w:szCs w:val="24"/>
          <w:u w:val="none"/>
        </w:rPr>
      </w:pPr>
    </w:p>
    <w:sectPr w:rsidR="00BD5D43" w:rsidRPr="000D2DC3" w:rsidSect="00061079">
      <w:headerReference w:type="default" r:id="rId9"/>
      <w:footerReference w:type="default" r:id="rId10"/>
      <w:pgSz w:w="11906" w:h="16838"/>
      <w:pgMar w:top="1440" w:right="1800" w:bottom="993" w:left="1800" w:header="708" w:footer="708" w:gutter="0"/>
      <w:cols w:space="708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64DA9F85" w14:textId="77777777" w:rsidR="007812D4" w:rsidRDefault="007812D4">
      <w:r>
        <w:separator/>
      </w:r>
    </w:p>
  </w:endnote>
  <w:endnote w:type="continuationSeparator" w:id="0">
    <w:p w14:paraId="0C1CCA8D" w14:textId="77777777" w:rsidR="007812D4" w:rsidRDefault="007812D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1F2A090" w14:textId="77777777" w:rsidR="00395401" w:rsidRDefault="00395401">
    <w:pPr>
      <w:pStyle w:val="a4"/>
      <w:jc w:val="center"/>
      <w:rPr>
        <w:b/>
        <w:bCs/>
        <w:sz w:val="24"/>
        <w:szCs w:val="24"/>
        <w:u w:val="none"/>
        <w:rtl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CADD8BE" w14:textId="77777777" w:rsidR="007812D4" w:rsidRDefault="007812D4">
      <w:r>
        <w:separator/>
      </w:r>
    </w:p>
  </w:footnote>
  <w:footnote w:type="continuationSeparator" w:id="0">
    <w:p w14:paraId="0D177735" w14:textId="77777777" w:rsidR="007812D4" w:rsidRDefault="007812D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0FA65CD" w14:textId="77777777" w:rsidR="00395401" w:rsidRDefault="00395401">
    <w:pPr>
      <w:pStyle w:val="a3"/>
      <w:jc w:val="center"/>
      <w:rPr>
        <w:b/>
        <w:bCs/>
        <w:sz w:val="32"/>
        <w:szCs w:val="32"/>
        <w:u w:val="none"/>
        <w:rtl/>
      </w:rPr>
    </w:pPr>
  </w:p>
  <w:p w14:paraId="61204782" w14:textId="77777777" w:rsidR="00395401" w:rsidRDefault="00395401">
    <w:pPr>
      <w:pStyle w:val="a3"/>
      <w:jc w:val="center"/>
      <w:rPr>
        <w:rtl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35029"/>
    <w:multiLevelType w:val="hybridMultilevel"/>
    <w:tmpl w:val="1B0606D8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1" w15:restartNumberingAfterBreak="0">
    <w:nsid w:val="1C2C0D04"/>
    <w:multiLevelType w:val="hybridMultilevel"/>
    <w:tmpl w:val="F86AA47A"/>
    <w:lvl w:ilvl="0" w:tplc="04090001">
      <w:start w:val="1"/>
      <w:numFmt w:val="bullet"/>
      <w:lvlText w:val=""/>
      <w:lvlJc w:val="left"/>
      <w:pPr>
        <w:ind w:left="1996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716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3436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4156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876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596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6316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7036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756" w:hanging="360"/>
      </w:pPr>
      <w:rPr>
        <w:rFonts w:ascii="Wingdings" w:hAnsi="Wingdings" w:hint="default"/>
      </w:rPr>
    </w:lvl>
  </w:abstractNum>
  <w:abstractNum w:abstractNumId="2" w15:restartNumberingAfterBreak="0">
    <w:nsid w:val="25560A19"/>
    <w:multiLevelType w:val="hybridMultilevel"/>
    <w:tmpl w:val="1016A26A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25B65E59"/>
    <w:multiLevelType w:val="multilevel"/>
    <w:tmpl w:val="6B0898E6"/>
    <w:lvl w:ilvl="0">
      <w:start w:val="1"/>
      <w:numFmt w:val="decimal"/>
      <w:lvlText w:val="%1."/>
      <w:lvlJc w:val="left"/>
      <w:pPr>
        <w:tabs>
          <w:tab w:val="num" w:pos="709"/>
        </w:tabs>
        <w:ind w:left="709" w:hanging="709"/>
      </w:pPr>
      <w:rPr>
        <w:rFonts w:hint="default"/>
        <w:bCs/>
        <w:iCs w:val="0"/>
      </w:rPr>
    </w:lvl>
    <w:lvl w:ilvl="1">
      <w:start w:val="1"/>
      <w:numFmt w:val="decimal"/>
      <w:lvlText w:val="%1.%2"/>
      <w:lvlJc w:val="left"/>
      <w:pPr>
        <w:tabs>
          <w:tab w:val="num" w:pos="1560"/>
        </w:tabs>
        <w:ind w:left="1560" w:hanging="709"/>
      </w:pPr>
      <w:rPr>
        <w:rFonts w:hint="default"/>
        <w:b/>
        <w:bCs/>
        <w:iCs w:val="0"/>
        <w:sz w:val="24"/>
        <w:szCs w:val="24"/>
        <w:lang w:bidi="he-IL"/>
      </w:rPr>
    </w:lvl>
    <w:lvl w:ilvl="2">
      <w:start w:val="1"/>
      <w:numFmt w:val="decimal"/>
      <w:lvlText w:val="%1.%2.%3"/>
      <w:lvlJc w:val="left"/>
      <w:pPr>
        <w:tabs>
          <w:tab w:val="num" w:pos="2268"/>
        </w:tabs>
        <w:ind w:left="2268" w:hanging="850"/>
      </w:pPr>
      <w:rPr>
        <w:rFonts w:ascii="David" w:hAnsi="David" w:cs="David" w:hint="default"/>
        <w:b/>
        <w:bCs/>
        <w:iCs w:val="0"/>
        <w:sz w:val="24"/>
        <w:szCs w:val="24"/>
        <w:lang w:bidi="he-IL"/>
      </w:rPr>
    </w:lvl>
    <w:lvl w:ilvl="3">
      <w:start w:val="1"/>
      <w:numFmt w:val="hebrew1"/>
      <w:lvlText w:val="%4."/>
      <w:lvlJc w:val="left"/>
      <w:pPr>
        <w:tabs>
          <w:tab w:val="num" w:pos="2835"/>
        </w:tabs>
        <w:ind w:left="2835" w:hanging="567"/>
      </w:pPr>
      <w:rPr>
        <w:rFonts w:hint="cs"/>
        <w:b/>
        <w:bCs/>
        <w:iCs w:val="0"/>
        <w:strike w:val="0"/>
        <w:color w:val="auto"/>
        <w:lang w:bidi="he-IL"/>
      </w:rPr>
    </w:lvl>
    <w:lvl w:ilvl="4">
      <w:start w:val="1"/>
      <w:numFmt w:val="decimal"/>
      <w:pStyle w:val="5"/>
      <w:lvlText w:val="(%5)"/>
      <w:lvlJc w:val="left"/>
      <w:pPr>
        <w:tabs>
          <w:tab w:val="num" w:pos="3402"/>
        </w:tabs>
        <w:ind w:left="3402" w:hanging="567"/>
      </w:pPr>
      <w:rPr>
        <w:rFonts w:hint="default"/>
        <w:b/>
        <w:bCs/>
        <w:iCs w:val="0"/>
      </w:rPr>
    </w:lvl>
    <w:lvl w:ilvl="5">
      <w:start w:val="6"/>
      <w:numFmt w:val="bullet"/>
      <w:lvlText w:val=""/>
      <w:lvlJc w:val="left"/>
      <w:pPr>
        <w:tabs>
          <w:tab w:val="num" w:pos="5040"/>
        </w:tabs>
        <w:ind w:left="4680" w:hanging="1080"/>
      </w:pPr>
      <w:rPr>
        <w:rFonts w:ascii="Symbol" w:eastAsia="Times New Roman" w:hAnsi="Symbol" w:cs="David" w:hint="default"/>
      </w:rPr>
    </w:lvl>
    <w:lvl w:ilvl="6">
      <w:start w:val="1"/>
      <w:numFmt w:val="decimal"/>
      <w:lvlText w:val="%1.%2.%3.%4.%5.%6.%7"/>
      <w:lvlJc w:val="left"/>
      <w:pPr>
        <w:tabs>
          <w:tab w:val="num" w:pos="6120"/>
        </w:tabs>
        <w:ind w:left="540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6840"/>
        </w:tabs>
        <w:ind w:left="648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7920"/>
        </w:tabs>
        <w:ind w:left="7200" w:hanging="1440"/>
      </w:pPr>
      <w:rPr>
        <w:rFonts w:hint="default"/>
      </w:rPr>
    </w:lvl>
  </w:abstractNum>
  <w:abstractNum w:abstractNumId="4" w15:restartNumberingAfterBreak="0">
    <w:nsid w:val="318D1FB2"/>
    <w:multiLevelType w:val="multilevel"/>
    <w:tmpl w:val="6230676A"/>
    <w:lvl w:ilvl="0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440" w:hanging="1440"/>
      </w:pPr>
      <w:rPr>
        <w:rFonts w:hint="default"/>
      </w:rPr>
    </w:lvl>
  </w:abstractNum>
  <w:abstractNum w:abstractNumId="5" w15:restartNumberingAfterBreak="0">
    <w:nsid w:val="35646E31"/>
    <w:multiLevelType w:val="hybridMultilevel"/>
    <w:tmpl w:val="26FA96AA"/>
    <w:lvl w:ilvl="0" w:tplc="04090001">
      <w:start w:val="1"/>
      <w:numFmt w:val="bullet"/>
      <w:lvlText w:val=""/>
      <w:lvlJc w:val="left"/>
      <w:pPr>
        <w:ind w:left="300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372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444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516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588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660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732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804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8760" w:hanging="360"/>
      </w:pPr>
      <w:rPr>
        <w:rFonts w:ascii="Wingdings" w:hAnsi="Wingdings" w:hint="default"/>
      </w:rPr>
    </w:lvl>
  </w:abstractNum>
  <w:abstractNum w:abstractNumId="6" w15:restartNumberingAfterBreak="0">
    <w:nsid w:val="41A7568D"/>
    <w:multiLevelType w:val="hybridMultilevel"/>
    <w:tmpl w:val="4512337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E751528"/>
    <w:multiLevelType w:val="multilevel"/>
    <w:tmpl w:val="D728B1F4"/>
    <w:lvl w:ilvl="0">
      <w:start w:val="8"/>
      <w:numFmt w:val="decimal"/>
      <w:lvlText w:val="%1"/>
      <w:lvlJc w:val="left"/>
      <w:pPr>
        <w:ind w:left="600" w:hanging="600"/>
      </w:pPr>
    </w:lvl>
    <w:lvl w:ilvl="1">
      <w:start w:val="2"/>
      <w:numFmt w:val="decimal"/>
      <w:lvlText w:val="%1.%2"/>
      <w:lvlJc w:val="left"/>
      <w:pPr>
        <w:ind w:left="1545" w:hanging="600"/>
      </w:pPr>
    </w:lvl>
    <w:lvl w:ilvl="2">
      <w:start w:val="1"/>
      <w:numFmt w:val="decimal"/>
      <w:lvlText w:val="%1.%2.%3"/>
      <w:lvlJc w:val="left"/>
      <w:pPr>
        <w:ind w:left="2610" w:hanging="720"/>
      </w:pPr>
    </w:lvl>
    <w:lvl w:ilvl="3">
      <w:start w:val="1"/>
      <w:numFmt w:val="decimal"/>
      <w:lvlText w:val="%1.%2.%3.%4"/>
      <w:lvlJc w:val="left"/>
      <w:pPr>
        <w:ind w:left="3915" w:hanging="1080"/>
      </w:pPr>
    </w:lvl>
    <w:lvl w:ilvl="4">
      <w:start w:val="1"/>
      <w:numFmt w:val="hebrew1"/>
      <w:lvlText w:val="%5."/>
      <w:lvlJc w:val="center"/>
      <w:pPr>
        <w:ind w:left="4860" w:hanging="1080"/>
      </w:pPr>
    </w:lvl>
    <w:lvl w:ilvl="5">
      <w:start w:val="1"/>
      <w:numFmt w:val="decimal"/>
      <w:lvlText w:val="%1.%2.%3.%4.%5.%6"/>
      <w:lvlJc w:val="left"/>
      <w:pPr>
        <w:ind w:left="6165" w:hanging="1440"/>
      </w:pPr>
    </w:lvl>
    <w:lvl w:ilvl="6">
      <w:start w:val="1"/>
      <w:numFmt w:val="decimal"/>
      <w:lvlText w:val="%1.%2.%3.%4.%5.%6.%7"/>
      <w:lvlJc w:val="left"/>
      <w:pPr>
        <w:ind w:left="7110" w:hanging="1440"/>
      </w:pPr>
    </w:lvl>
    <w:lvl w:ilvl="7">
      <w:start w:val="1"/>
      <w:numFmt w:val="decimal"/>
      <w:lvlText w:val="%1.%2.%3.%4.%5.%6.%7.%8"/>
      <w:lvlJc w:val="left"/>
      <w:pPr>
        <w:ind w:left="8415" w:hanging="1800"/>
      </w:pPr>
    </w:lvl>
    <w:lvl w:ilvl="8">
      <w:start w:val="1"/>
      <w:numFmt w:val="decimal"/>
      <w:lvlText w:val="%1.%2.%3.%4.%5.%6.%7.%8.%9"/>
      <w:lvlJc w:val="left"/>
      <w:pPr>
        <w:ind w:left="9720" w:hanging="2160"/>
      </w:pPr>
    </w:lvl>
  </w:abstractNum>
  <w:abstractNum w:abstractNumId="8" w15:restartNumberingAfterBreak="0">
    <w:nsid w:val="565B2D7E"/>
    <w:multiLevelType w:val="multilevel"/>
    <w:tmpl w:val="7F0C8FA2"/>
    <w:numStyleLink w:val="1"/>
  </w:abstractNum>
  <w:abstractNum w:abstractNumId="9" w15:restartNumberingAfterBreak="0">
    <w:nsid w:val="5EFD5932"/>
    <w:multiLevelType w:val="multilevel"/>
    <w:tmpl w:val="22FC9628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567"/>
      </w:pPr>
    </w:lvl>
    <w:lvl w:ilvl="1">
      <w:start w:val="1"/>
      <w:numFmt w:val="decimal"/>
      <w:lvlText w:val="%1.%2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decimal"/>
      <w:lvlText w:val="%1.%2.%3."/>
      <w:lvlJc w:val="left"/>
      <w:rPr>
        <w:b w:val="0"/>
        <w:bCs w:val="0"/>
        <w:i w:val="0"/>
        <w:iCs w:val="0"/>
        <w:caps w:val="0"/>
        <w:smallCaps w:val="0"/>
        <w:strike w:val="0"/>
        <w:dstrike w:val="0"/>
        <w:noProof w:val="0"/>
        <w:vanish w:val="0"/>
        <w:webHidden w:val="0"/>
        <w:color w:val="000000"/>
        <w:spacing w:val="0"/>
        <w:kern w:val="0"/>
        <w:position w:val="0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decimal"/>
      <w:lvlText w:val="%1.%2.%3.%4."/>
      <w:lvlJc w:val="left"/>
      <w:pPr>
        <w:tabs>
          <w:tab w:val="num" w:pos="3402"/>
        </w:tabs>
        <w:ind w:left="3402" w:hanging="907"/>
      </w:pPr>
      <w:rPr>
        <w:b/>
        <w:bCs w:val="0"/>
        <w:color w:val="auto"/>
        <w:sz w:val="22"/>
        <w:szCs w:val="22"/>
      </w:rPr>
    </w:lvl>
    <w:lvl w:ilvl="4">
      <w:start w:val="1"/>
      <w:numFmt w:val="decimal"/>
      <w:lvlText w:val="%1.%2.%3.%4.%5."/>
      <w:lvlJc w:val="left"/>
      <w:pPr>
        <w:tabs>
          <w:tab w:val="num" w:pos="4423"/>
        </w:tabs>
        <w:ind w:left="4423" w:hanging="1021"/>
      </w:pPr>
      <w:rPr>
        <w:b w:val="0"/>
        <w:bCs w:val="0"/>
        <w:color w:val="auto"/>
        <w:sz w:val="22"/>
        <w:szCs w:val="22"/>
      </w:rPr>
    </w:lvl>
    <w:lvl w:ilvl="5">
      <w:start w:val="1"/>
      <w:numFmt w:val="decimal"/>
      <w:lvlText w:val="%1.%2.%3.%4.%5.%6."/>
      <w:lvlJc w:val="left"/>
      <w:pPr>
        <w:ind w:left="3303" w:hanging="936"/>
      </w:pPr>
      <w:rPr>
        <w:color w:val="auto"/>
        <w:sz w:val="22"/>
        <w:szCs w:val="22"/>
      </w:rPr>
    </w:lvl>
    <w:lvl w:ilvl="6">
      <w:start w:val="1"/>
      <w:numFmt w:val="decimal"/>
      <w:lvlText w:val="%1.%2.%3.%4.%5.%6.%7."/>
      <w:lvlJc w:val="left"/>
      <w:pPr>
        <w:ind w:left="3807" w:hanging="1080"/>
      </w:pPr>
      <w:rPr>
        <w:color w:val="auto"/>
        <w:sz w:val="22"/>
        <w:szCs w:val="22"/>
      </w:rPr>
    </w:lvl>
    <w:lvl w:ilvl="7">
      <w:start w:val="1"/>
      <w:numFmt w:val="decimal"/>
      <w:lvlText w:val="%1.%2.%3.%4.%5.%6.%7.%8."/>
      <w:lvlJc w:val="left"/>
      <w:pPr>
        <w:ind w:left="4311" w:hanging="1224"/>
      </w:pPr>
    </w:lvl>
    <w:lvl w:ilvl="8">
      <w:start w:val="1"/>
      <w:numFmt w:val="decimal"/>
      <w:lvlText w:val="%1.%2.%3.%4.%5.%6.%7.%8.%9."/>
      <w:lvlJc w:val="left"/>
      <w:pPr>
        <w:ind w:left="4887" w:hanging="1440"/>
      </w:pPr>
    </w:lvl>
  </w:abstractNum>
  <w:abstractNum w:abstractNumId="10" w15:restartNumberingAfterBreak="0">
    <w:nsid w:val="630334E4"/>
    <w:multiLevelType w:val="multilevel"/>
    <w:tmpl w:val="0409001F"/>
    <w:styleLink w:val="111111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3267"/>
        </w:tabs>
        <w:ind w:left="3267" w:hanging="432"/>
      </w:pPr>
    </w:lvl>
    <w:lvl w:ilvl="2">
      <w:start w:val="1"/>
      <w:numFmt w:val="decimal"/>
      <w:lvlText w:val="%1.%2.%3."/>
      <w:lvlJc w:val="left"/>
      <w:pPr>
        <w:tabs>
          <w:tab w:val="num" w:pos="1440"/>
        </w:tabs>
        <w:ind w:left="1224" w:hanging="504"/>
      </w:pPr>
    </w:lvl>
    <w:lvl w:ilvl="3">
      <w:start w:val="1"/>
      <w:numFmt w:val="decimal"/>
      <w:pStyle w:val="Normal3"/>
      <w:lvlText w:val="%1.%2.%3.%4."/>
      <w:lvlJc w:val="left"/>
      <w:pPr>
        <w:tabs>
          <w:tab w:val="num" w:pos="216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324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432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5040"/>
        </w:tabs>
        <w:ind w:left="4320" w:hanging="1440"/>
      </w:pPr>
    </w:lvl>
  </w:abstractNum>
  <w:abstractNum w:abstractNumId="11" w15:restartNumberingAfterBreak="0">
    <w:nsid w:val="68B70BB9"/>
    <w:multiLevelType w:val="hybridMultilevel"/>
    <w:tmpl w:val="FB78F6B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AF220B5"/>
    <w:multiLevelType w:val="hybridMultilevel"/>
    <w:tmpl w:val="ED06C14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B0116B"/>
    <w:multiLevelType w:val="hybridMultilevel"/>
    <w:tmpl w:val="83861EA8"/>
    <w:lvl w:ilvl="0" w:tplc="99ACE5A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sz w:val="24"/>
        <w:szCs w:val="24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3BB0E73"/>
    <w:multiLevelType w:val="multilevel"/>
    <w:tmpl w:val="7F0C8FA2"/>
    <w:styleLink w:val="1"/>
    <w:lvl w:ilvl="0">
      <w:start w:val="1"/>
      <w:numFmt w:val="decimal"/>
      <w:pStyle w:val="10"/>
      <w:lvlText w:val="%1."/>
      <w:lvlJc w:val="left"/>
      <w:pPr>
        <w:ind w:left="360" w:hanging="360"/>
      </w:pPr>
      <w:rPr>
        <w:rFonts w:hint="default"/>
        <w:u w:val="none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hebrew1"/>
      <w:lvlText w:val="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4)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num w:numId="1">
    <w:abstractNumId w:val="8"/>
  </w:num>
  <w:num w:numId="2">
    <w:abstractNumId w:val="10"/>
  </w:num>
  <w:num w:numId="3">
    <w:abstractNumId w:val="11"/>
  </w:num>
  <w:num w:numId="4">
    <w:abstractNumId w:val="8"/>
  </w:num>
  <w:num w:numId="5">
    <w:abstractNumId w:val="3"/>
  </w:num>
  <w:num w:numId="6">
    <w:abstractNumId w:val="10"/>
  </w:num>
  <w:num w:numId="7">
    <w:abstractNumId w:val="10"/>
  </w:num>
  <w:num w:numId="8">
    <w:abstractNumId w:val="10"/>
  </w:num>
  <w:num w:numId="9">
    <w:abstractNumId w:val="10"/>
  </w:num>
  <w:num w:numId="10">
    <w:abstractNumId w:val="10"/>
  </w:num>
  <w:num w:numId="11">
    <w:abstractNumId w:val="10"/>
  </w:num>
  <w:num w:numId="1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3">
    <w:abstractNumId w:val="14"/>
  </w:num>
  <w:num w:numId="14">
    <w:abstractNumId w:val="10"/>
  </w:num>
  <w:num w:numId="15">
    <w:abstractNumId w:val="10"/>
  </w:num>
  <w:num w:numId="16">
    <w:abstractNumId w:val="10"/>
  </w:num>
  <w:num w:numId="17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780" w:hanging="504"/>
        </w:pPr>
        <w:rPr>
          <w:b w:val="0"/>
          <w:bCs w:val="0"/>
          <w:lang w:bidi="he-IL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2207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5436" w:hanging="936"/>
        </w:pPr>
        <w:rPr>
          <w:b w:val="0"/>
          <w:bCs w:val="0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76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1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rFonts w:hint="default"/>
          <w:u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hint="default"/>
        </w:rPr>
      </w:lvl>
    </w:lvlOverride>
    <w:lvlOverride w:ilvl="2">
      <w:lvl w:ilvl="2">
        <w:start w:val="1"/>
        <w:numFmt w:val="hebrew1"/>
        <w:pStyle w:val="3"/>
        <w:lvlText w:val="%3."/>
        <w:lvlJc w:val="left"/>
        <w:pPr>
          <w:ind w:left="1224" w:hanging="504"/>
        </w:pPr>
        <w:rPr>
          <w:rFonts w:hint="default"/>
        </w:rPr>
      </w:lvl>
    </w:lvlOverride>
    <w:lvlOverride w:ilvl="3">
      <w:lvl w:ilvl="3">
        <w:start w:val="1"/>
        <w:numFmt w:val="decimal"/>
        <w:lvlText w:val="%4)"/>
        <w:lvlJc w:val="left"/>
        <w:pPr>
          <w:ind w:left="1728" w:hanging="648"/>
        </w:pPr>
        <w:rPr>
          <w:rFonts w:hint="default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rFonts w:hint="default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  <w:rPr>
          <w:rFonts w:hint="default"/>
        </w:r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  <w:rPr>
          <w:rFonts w:hint="default"/>
        </w:r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  <w:rPr>
          <w:rFonts w:hint="default"/>
        </w:r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  <w:rPr>
          <w:rFonts w:hint="default"/>
        </w:rPr>
      </w:lvl>
    </w:lvlOverride>
  </w:num>
  <w:num w:numId="1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0">
    <w:abstractNumId w:val="0"/>
  </w:num>
  <w:num w:numId="21">
    <w:abstractNumId w:val="5"/>
  </w:num>
  <w:num w:numId="22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3">
    <w:abstractNumId w:val="6"/>
  </w:num>
  <w:num w:numId="24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5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6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7">
    <w:abstractNumId w:val="13"/>
  </w:num>
  <w:num w:numId="28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29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b/>
          <w:bCs/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rFonts w:ascii="David" w:hAnsi="David" w:cs="David" w:hint="default"/>
          <w:b w:val="0"/>
          <w:bCs w:val="0"/>
          <w:sz w:val="24"/>
          <w:szCs w:val="24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  <w:color w:val="auto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0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  <w:rPr>
          <w:strike w:val="0"/>
          <w:dstrike w:val="0"/>
          <w:u w:val="none"/>
          <w:effect w:val="none"/>
        </w:r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2232" w:hanging="792"/>
        </w:pPr>
        <w:rPr>
          <w:b w:val="0"/>
          <w:bCs w:val="0"/>
        </w:r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1">
    <w:abstractNumId w:val="8"/>
    <w:lvlOverride w:ilvl="0">
      <w:lvl w:ilvl="0">
        <w:start w:val="1"/>
        <w:numFmt w:val="decimal"/>
        <w:pStyle w:val="10"/>
        <w:lvlText w:val="%1."/>
        <w:lvlJc w:val="left"/>
        <w:pPr>
          <w:ind w:left="360" w:hanging="360"/>
        </w:pPr>
      </w:lvl>
    </w:lvlOverride>
    <w:lvlOverride w:ilvl="1">
      <w:lvl w:ilvl="1">
        <w:start w:val="1"/>
        <w:numFmt w:val="decimal"/>
        <w:pStyle w:val="2"/>
        <w:lvlText w:val="%1.%2."/>
        <w:lvlJc w:val="left"/>
        <w:pPr>
          <w:ind w:left="792" w:hanging="432"/>
        </w:pPr>
        <w:rPr>
          <w:b w:val="0"/>
          <w:bCs w:val="0"/>
        </w:rPr>
      </w:lvl>
    </w:lvlOverride>
    <w:lvlOverride w:ilvl="2">
      <w:lvl w:ilvl="2">
        <w:start w:val="1"/>
        <w:numFmt w:val="decimal"/>
        <w:pStyle w:val="3"/>
        <w:lvlText w:val="%1.%2.%3."/>
        <w:lvlJc w:val="left"/>
        <w:pPr>
          <w:ind w:left="1224" w:hanging="504"/>
        </w:pPr>
        <w:rPr>
          <w:b w:val="0"/>
          <w:bCs w:val="0"/>
        </w:rPr>
      </w:lvl>
    </w:lvlOverride>
    <w:lvlOverride w:ilvl="3">
      <w:lvl w:ilvl="3">
        <w:start w:val="1"/>
        <w:numFmt w:val="decimal"/>
        <w:lvlText w:val="%1.%2.%3.%4."/>
        <w:lvlJc w:val="left"/>
        <w:pPr>
          <w:ind w:left="1728" w:hanging="648"/>
        </w:pPr>
        <w:rPr>
          <w:rFonts w:ascii="David" w:hAnsi="David" w:cs="David" w:hint="default"/>
          <w:b w:val="0"/>
          <w:bCs w:val="0"/>
        </w:rPr>
      </w:lvl>
    </w:lvlOverride>
    <w:lvlOverride w:ilvl="4">
      <w:lvl w:ilvl="4">
        <w:start w:val="1"/>
        <w:numFmt w:val="decimal"/>
        <w:lvlText w:val="%1.%2.%3.%4.%5."/>
        <w:lvlJc w:val="left"/>
        <w:pPr>
          <w:ind w:left="4032" w:hanging="792"/>
        </w:pPr>
      </w:lvl>
    </w:lvlOverride>
    <w:lvlOverride w:ilvl="5">
      <w:lvl w:ilvl="5">
        <w:start w:val="1"/>
        <w:numFmt w:val="decimal"/>
        <w:lvlText w:val="%1.%2.%3.%4.%5.%6."/>
        <w:lvlJc w:val="left"/>
        <w:pPr>
          <w:ind w:left="2736" w:hanging="936"/>
        </w:pPr>
      </w:lvl>
    </w:lvlOverride>
    <w:lvlOverride w:ilvl="6">
      <w:lvl w:ilvl="6">
        <w:start w:val="1"/>
        <w:numFmt w:val="decimal"/>
        <w:lvlText w:val="%1.%2.%3.%4.%5.%6.%7."/>
        <w:lvlJc w:val="left"/>
        <w:pPr>
          <w:ind w:left="3240" w:hanging="1080"/>
        </w:pPr>
      </w:lvl>
    </w:lvlOverride>
    <w:lvlOverride w:ilvl="7">
      <w:lvl w:ilvl="7">
        <w:start w:val="1"/>
        <w:numFmt w:val="decimal"/>
        <w:lvlText w:val="%1.%2.%3.%4.%5.%6.%7.%8."/>
        <w:lvlJc w:val="left"/>
        <w:pPr>
          <w:ind w:left="3744" w:hanging="1224"/>
        </w:pPr>
      </w:lvl>
    </w:lvlOverride>
    <w:lvlOverride w:ilvl="8">
      <w:lvl w:ilvl="8">
        <w:start w:val="1"/>
        <w:numFmt w:val="decimal"/>
        <w:lvlText w:val="%1.%2.%3.%4.%5.%6.%7.%8.%9."/>
        <w:lvlJc w:val="left"/>
        <w:pPr>
          <w:ind w:left="4320" w:hanging="1440"/>
        </w:pPr>
      </w:lvl>
    </w:lvlOverride>
  </w:num>
  <w:num w:numId="32">
    <w:abstractNumId w:val="12"/>
  </w:num>
  <w:num w:numId="33">
    <w:abstractNumId w:val="8"/>
  </w:num>
  <w:numIdMacAtCleanup w:val="5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1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18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3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25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01-Jan-24 2:58:53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4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4-Dec-23 2:16:4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15-Nov-23 10:49:30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Headings-25-Dec-23 1:03:2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01-Jan-24 2:58:41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4:37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4-Dec-23 2:16:10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15-Nov-23 10:49:21 A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Document MetaData-25-Dec-23 1:02:59 PM" w:val="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."/>
    <w:docVar w:name="P1" w:val="Document MetaData-30-Apr-24 9:35:58 AM"/>
    <w:docVar w:name="P2" w:val="Document Headings-30-Apr-24 9:35:59 AM"/>
    <w:docVar w:name="ParaNumber" w:val="1"/>
  </w:docVars>
  <w:rsids>
    <w:rsidRoot w:val="004C58CA"/>
    <w:rsid w:val="00003AA5"/>
    <w:rsid w:val="0001005D"/>
    <w:rsid w:val="00027D59"/>
    <w:rsid w:val="0003431F"/>
    <w:rsid w:val="00034CDA"/>
    <w:rsid w:val="00034EDB"/>
    <w:rsid w:val="000441D9"/>
    <w:rsid w:val="00045E6C"/>
    <w:rsid w:val="00046159"/>
    <w:rsid w:val="00052EA0"/>
    <w:rsid w:val="00053C4D"/>
    <w:rsid w:val="00061079"/>
    <w:rsid w:val="0006651D"/>
    <w:rsid w:val="000839C9"/>
    <w:rsid w:val="0008688F"/>
    <w:rsid w:val="00091698"/>
    <w:rsid w:val="000A3AFB"/>
    <w:rsid w:val="000D2DC3"/>
    <w:rsid w:val="000D4E95"/>
    <w:rsid w:val="000D57DE"/>
    <w:rsid w:val="000D78F2"/>
    <w:rsid w:val="000E3854"/>
    <w:rsid w:val="000E5F2A"/>
    <w:rsid w:val="000F2928"/>
    <w:rsid w:val="000F52FE"/>
    <w:rsid w:val="0011607B"/>
    <w:rsid w:val="001324A6"/>
    <w:rsid w:val="00134227"/>
    <w:rsid w:val="00137DE5"/>
    <w:rsid w:val="00154859"/>
    <w:rsid w:val="00165AAD"/>
    <w:rsid w:val="00170806"/>
    <w:rsid w:val="00187E62"/>
    <w:rsid w:val="0019107A"/>
    <w:rsid w:val="0019673B"/>
    <w:rsid w:val="001A2CF8"/>
    <w:rsid w:val="001B356D"/>
    <w:rsid w:val="001B788D"/>
    <w:rsid w:val="001B7BB9"/>
    <w:rsid w:val="001C188F"/>
    <w:rsid w:val="001C4D40"/>
    <w:rsid w:val="001D3233"/>
    <w:rsid w:val="001E39A8"/>
    <w:rsid w:val="001E7271"/>
    <w:rsid w:val="00207D06"/>
    <w:rsid w:val="00214CB8"/>
    <w:rsid w:val="00220814"/>
    <w:rsid w:val="0022373F"/>
    <w:rsid w:val="0022690B"/>
    <w:rsid w:val="002312BE"/>
    <w:rsid w:val="00233B7E"/>
    <w:rsid w:val="00240CB8"/>
    <w:rsid w:val="00252556"/>
    <w:rsid w:val="00254556"/>
    <w:rsid w:val="00264A06"/>
    <w:rsid w:val="00280911"/>
    <w:rsid w:val="00286ECC"/>
    <w:rsid w:val="002A6942"/>
    <w:rsid w:val="002C660C"/>
    <w:rsid w:val="002D2C50"/>
    <w:rsid w:val="002F347C"/>
    <w:rsid w:val="002F7922"/>
    <w:rsid w:val="00306D01"/>
    <w:rsid w:val="00325B7C"/>
    <w:rsid w:val="0034027F"/>
    <w:rsid w:val="00346816"/>
    <w:rsid w:val="003477FE"/>
    <w:rsid w:val="003600EA"/>
    <w:rsid w:val="00385624"/>
    <w:rsid w:val="00387118"/>
    <w:rsid w:val="00392EE9"/>
    <w:rsid w:val="00395401"/>
    <w:rsid w:val="003A0EC5"/>
    <w:rsid w:val="003A4BC5"/>
    <w:rsid w:val="003D2A8D"/>
    <w:rsid w:val="003E331A"/>
    <w:rsid w:val="003F2EC5"/>
    <w:rsid w:val="003F310F"/>
    <w:rsid w:val="003F496E"/>
    <w:rsid w:val="0040256F"/>
    <w:rsid w:val="0043011D"/>
    <w:rsid w:val="00436629"/>
    <w:rsid w:val="004403EC"/>
    <w:rsid w:val="00442370"/>
    <w:rsid w:val="00452537"/>
    <w:rsid w:val="004533AA"/>
    <w:rsid w:val="00465F15"/>
    <w:rsid w:val="004670B1"/>
    <w:rsid w:val="004734AA"/>
    <w:rsid w:val="00477CFE"/>
    <w:rsid w:val="00482C95"/>
    <w:rsid w:val="004858E9"/>
    <w:rsid w:val="0048699A"/>
    <w:rsid w:val="004A3F64"/>
    <w:rsid w:val="004B39A3"/>
    <w:rsid w:val="004B5D68"/>
    <w:rsid w:val="004C294B"/>
    <w:rsid w:val="004C58CA"/>
    <w:rsid w:val="004D23BC"/>
    <w:rsid w:val="004D6C71"/>
    <w:rsid w:val="004D7FE8"/>
    <w:rsid w:val="004E4D6B"/>
    <w:rsid w:val="00502E45"/>
    <w:rsid w:val="00515407"/>
    <w:rsid w:val="005176E0"/>
    <w:rsid w:val="0052208A"/>
    <w:rsid w:val="00536DA9"/>
    <w:rsid w:val="00555ED4"/>
    <w:rsid w:val="00565261"/>
    <w:rsid w:val="005849AF"/>
    <w:rsid w:val="00584BFD"/>
    <w:rsid w:val="0058566B"/>
    <w:rsid w:val="00591E93"/>
    <w:rsid w:val="00596504"/>
    <w:rsid w:val="005A08A5"/>
    <w:rsid w:val="005A39A7"/>
    <w:rsid w:val="005A4E8F"/>
    <w:rsid w:val="005A545E"/>
    <w:rsid w:val="005B41E5"/>
    <w:rsid w:val="005C274D"/>
    <w:rsid w:val="005D4887"/>
    <w:rsid w:val="005E5975"/>
    <w:rsid w:val="005E7413"/>
    <w:rsid w:val="005F1AFC"/>
    <w:rsid w:val="005F447F"/>
    <w:rsid w:val="005F54E3"/>
    <w:rsid w:val="00601ABF"/>
    <w:rsid w:val="0060310F"/>
    <w:rsid w:val="0060553B"/>
    <w:rsid w:val="00606D01"/>
    <w:rsid w:val="006230FA"/>
    <w:rsid w:val="0064263A"/>
    <w:rsid w:val="006679D8"/>
    <w:rsid w:val="006723E8"/>
    <w:rsid w:val="00673A63"/>
    <w:rsid w:val="0068107B"/>
    <w:rsid w:val="00682501"/>
    <w:rsid w:val="0068297A"/>
    <w:rsid w:val="006841C5"/>
    <w:rsid w:val="00684D03"/>
    <w:rsid w:val="00687ACA"/>
    <w:rsid w:val="006919DD"/>
    <w:rsid w:val="00696865"/>
    <w:rsid w:val="006B64B8"/>
    <w:rsid w:val="006D2FF5"/>
    <w:rsid w:val="006D39CE"/>
    <w:rsid w:val="006D48DB"/>
    <w:rsid w:val="006D7B45"/>
    <w:rsid w:val="006E0292"/>
    <w:rsid w:val="006E665F"/>
    <w:rsid w:val="00703332"/>
    <w:rsid w:val="00703673"/>
    <w:rsid w:val="00706294"/>
    <w:rsid w:val="00711C0A"/>
    <w:rsid w:val="0071502F"/>
    <w:rsid w:val="00721102"/>
    <w:rsid w:val="007232E2"/>
    <w:rsid w:val="00725AD5"/>
    <w:rsid w:val="00743D4E"/>
    <w:rsid w:val="007561B1"/>
    <w:rsid w:val="0076252F"/>
    <w:rsid w:val="00766741"/>
    <w:rsid w:val="007812D4"/>
    <w:rsid w:val="007B1BC7"/>
    <w:rsid w:val="007D4FFB"/>
    <w:rsid w:val="007E150F"/>
    <w:rsid w:val="007E4091"/>
    <w:rsid w:val="007F1535"/>
    <w:rsid w:val="007F7D84"/>
    <w:rsid w:val="0080301A"/>
    <w:rsid w:val="008072B9"/>
    <w:rsid w:val="00810C6D"/>
    <w:rsid w:val="00835945"/>
    <w:rsid w:val="0085076A"/>
    <w:rsid w:val="00852C87"/>
    <w:rsid w:val="00854099"/>
    <w:rsid w:val="00860FDE"/>
    <w:rsid w:val="008648C6"/>
    <w:rsid w:val="00872664"/>
    <w:rsid w:val="00882203"/>
    <w:rsid w:val="008A0690"/>
    <w:rsid w:val="008A396A"/>
    <w:rsid w:val="008A55A5"/>
    <w:rsid w:val="008C3F38"/>
    <w:rsid w:val="008D3DCE"/>
    <w:rsid w:val="008D59CE"/>
    <w:rsid w:val="008E6CB6"/>
    <w:rsid w:val="008E6F26"/>
    <w:rsid w:val="008F0EFD"/>
    <w:rsid w:val="008F1C10"/>
    <w:rsid w:val="008F7AD6"/>
    <w:rsid w:val="00935D3A"/>
    <w:rsid w:val="009361D4"/>
    <w:rsid w:val="00941B21"/>
    <w:rsid w:val="00943990"/>
    <w:rsid w:val="0096378C"/>
    <w:rsid w:val="00967764"/>
    <w:rsid w:val="00967AC4"/>
    <w:rsid w:val="00972398"/>
    <w:rsid w:val="00973B3B"/>
    <w:rsid w:val="00982ED4"/>
    <w:rsid w:val="00992541"/>
    <w:rsid w:val="009955EF"/>
    <w:rsid w:val="009A0ADC"/>
    <w:rsid w:val="009A422D"/>
    <w:rsid w:val="009B388B"/>
    <w:rsid w:val="009B540F"/>
    <w:rsid w:val="009C0112"/>
    <w:rsid w:val="009C2C93"/>
    <w:rsid w:val="009C43A1"/>
    <w:rsid w:val="009D0AC2"/>
    <w:rsid w:val="009E36EA"/>
    <w:rsid w:val="009F10E2"/>
    <w:rsid w:val="009F3E99"/>
    <w:rsid w:val="009F4E33"/>
    <w:rsid w:val="009F61BB"/>
    <w:rsid w:val="00A01B29"/>
    <w:rsid w:val="00A03436"/>
    <w:rsid w:val="00A11068"/>
    <w:rsid w:val="00A130F3"/>
    <w:rsid w:val="00A17E2B"/>
    <w:rsid w:val="00A323FD"/>
    <w:rsid w:val="00A559F5"/>
    <w:rsid w:val="00A80E24"/>
    <w:rsid w:val="00A8515A"/>
    <w:rsid w:val="00A9446E"/>
    <w:rsid w:val="00A96C1B"/>
    <w:rsid w:val="00AB4CED"/>
    <w:rsid w:val="00AB674D"/>
    <w:rsid w:val="00AC1DF4"/>
    <w:rsid w:val="00AD4F9A"/>
    <w:rsid w:val="00AE1055"/>
    <w:rsid w:val="00AE7EB3"/>
    <w:rsid w:val="00AF0851"/>
    <w:rsid w:val="00AF1570"/>
    <w:rsid w:val="00B00682"/>
    <w:rsid w:val="00B0095C"/>
    <w:rsid w:val="00B05501"/>
    <w:rsid w:val="00B11C64"/>
    <w:rsid w:val="00B12442"/>
    <w:rsid w:val="00B13BED"/>
    <w:rsid w:val="00B41829"/>
    <w:rsid w:val="00B45545"/>
    <w:rsid w:val="00B50DBE"/>
    <w:rsid w:val="00B604E6"/>
    <w:rsid w:val="00B85414"/>
    <w:rsid w:val="00B94819"/>
    <w:rsid w:val="00B95BC2"/>
    <w:rsid w:val="00B97089"/>
    <w:rsid w:val="00BA14CF"/>
    <w:rsid w:val="00BA4D10"/>
    <w:rsid w:val="00BA6A93"/>
    <w:rsid w:val="00BC2EFC"/>
    <w:rsid w:val="00BD13AC"/>
    <w:rsid w:val="00BD5D43"/>
    <w:rsid w:val="00BD7145"/>
    <w:rsid w:val="00BE3BC8"/>
    <w:rsid w:val="00BE457F"/>
    <w:rsid w:val="00C016B1"/>
    <w:rsid w:val="00C031FD"/>
    <w:rsid w:val="00C14D8A"/>
    <w:rsid w:val="00C21010"/>
    <w:rsid w:val="00C2655D"/>
    <w:rsid w:val="00C44DB8"/>
    <w:rsid w:val="00C55FC7"/>
    <w:rsid w:val="00C6057C"/>
    <w:rsid w:val="00C61642"/>
    <w:rsid w:val="00C62746"/>
    <w:rsid w:val="00C70C1B"/>
    <w:rsid w:val="00C7490D"/>
    <w:rsid w:val="00C8617E"/>
    <w:rsid w:val="00C87071"/>
    <w:rsid w:val="00C90DCD"/>
    <w:rsid w:val="00C91F1B"/>
    <w:rsid w:val="00C93393"/>
    <w:rsid w:val="00CA1163"/>
    <w:rsid w:val="00CB71D1"/>
    <w:rsid w:val="00CC5DA4"/>
    <w:rsid w:val="00CC78E1"/>
    <w:rsid w:val="00CD3AD6"/>
    <w:rsid w:val="00CE52D9"/>
    <w:rsid w:val="00CF4B4A"/>
    <w:rsid w:val="00CF58EA"/>
    <w:rsid w:val="00CF7519"/>
    <w:rsid w:val="00D016E5"/>
    <w:rsid w:val="00D10D15"/>
    <w:rsid w:val="00D12D30"/>
    <w:rsid w:val="00D21B26"/>
    <w:rsid w:val="00D25CD3"/>
    <w:rsid w:val="00D377D5"/>
    <w:rsid w:val="00D413FB"/>
    <w:rsid w:val="00D4721F"/>
    <w:rsid w:val="00D565DC"/>
    <w:rsid w:val="00D640F8"/>
    <w:rsid w:val="00D64E13"/>
    <w:rsid w:val="00D70EDC"/>
    <w:rsid w:val="00D74F1C"/>
    <w:rsid w:val="00D945CF"/>
    <w:rsid w:val="00D96C3B"/>
    <w:rsid w:val="00DB5D21"/>
    <w:rsid w:val="00DC0B7D"/>
    <w:rsid w:val="00DC26AF"/>
    <w:rsid w:val="00DC5F39"/>
    <w:rsid w:val="00DD13E4"/>
    <w:rsid w:val="00DE74FF"/>
    <w:rsid w:val="00DF1193"/>
    <w:rsid w:val="00E13620"/>
    <w:rsid w:val="00E43D09"/>
    <w:rsid w:val="00E525C6"/>
    <w:rsid w:val="00E546C3"/>
    <w:rsid w:val="00E7431D"/>
    <w:rsid w:val="00E857B6"/>
    <w:rsid w:val="00E97BF9"/>
    <w:rsid w:val="00EB09FE"/>
    <w:rsid w:val="00EB6B37"/>
    <w:rsid w:val="00EC4EDE"/>
    <w:rsid w:val="00ED2D9E"/>
    <w:rsid w:val="00ED338D"/>
    <w:rsid w:val="00ED5670"/>
    <w:rsid w:val="00ED6270"/>
    <w:rsid w:val="00ED7E31"/>
    <w:rsid w:val="00EE43CE"/>
    <w:rsid w:val="00F02B00"/>
    <w:rsid w:val="00F23F8A"/>
    <w:rsid w:val="00F24AED"/>
    <w:rsid w:val="00F259D5"/>
    <w:rsid w:val="00F3370E"/>
    <w:rsid w:val="00F373B0"/>
    <w:rsid w:val="00F550BF"/>
    <w:rsid w:val="00F5557B"/>
    <w:rsid w:val="00F55AA4"/>
    <w:rsid w:val="00F67DE0"/>
    <w:rsid w:val="00F67EFF"/>
    <w:rsid w:val="00F85BD2"/>
    <w:rsid w:val="00F873EE"/>
    <w:rsid w:val="00F93C75"/>
    <w:rsid w:val="00FA094B"/>
    <w:rsid w:val="00FB3D81"/>
    <w:rsid w:val="00FB7460"/>
    <w:rsid w:val="00FC76D5"/>
    <w:rsid w:val="00FD0740"/>
    <w:rsid w:val="00FD0FF9"/>
    <w:rsid w:val="00FD310E"/>
    <w:rsid w:val="00FD6BFC"/>
    <w:rsid w:val="00FE7942"/>
    <w:rsid w:val="00FF06A2"/>
    <w:rsid w:val="00FF2FC1"/>
    <w:rsid w:val="00FF49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."/>
  <w:listSeparator w:val=","/>
  <w14:docId w14:val="03C4A3DD"/>
  <w15:chartTrackingRefBased/>
  <w15:docId w15:val="{318D44CC-A592-4B2D-ADC7-96267E8982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F55AA4"/>
    <w:pPr>
      <w:bidi/>
    </w:pPr>
    <w:rPr>
      <w:rFonts w:cs="David"/>
      <w:szCs w:val="28"/>
      <w:u w:val="single"/>
      <w:lang w:eastAsia="he-IL"/>
    </w:rPr>
  </w:style>
  <w:style w:type="paragraph" w:styleId="11">
    <w:name w:val="heading 1"/>
    <w:basedOn w:val="a"/>
    <w:next w:val="a"/>
    <w:link w:val="12"/>
    <w:qFormat/>
    <w:rsid w:val="00C14D8A"/>
    <w:pPr>
      <w:keepNext/>
      <w:spacing w:before="240" w:after="60"/>
      <w:outlineLvl w:val="0"/>
    </w:pPr>
    <w:rPr>
      <w:rFonts w:ascii="Calibri Light" w:hAnsi="Calibri Light" w:cs="Times New Roman"/>
      <w:b/>
      <w:bCs/>
      <w:kern w:val="32"/>
      <w:sz w:val="32"/>
      <w:szCs w:val="32"/>
    </w:rPr>
  </w:style>
  <w:style w:type="paragraph" w:styleId="20">
    <w:name w:val="heading 2"/>
    <w:basedOn w:val="a"/>
    <w:next w:val="a"/>
    <w:link w:val="21"/>
    <w:semiHidden/>
    <w:unhideWhenUsed/>
    <w:qFormat/>
    <w:rsid w:val="00C14D8A"/>
    <w:pPr>
      <w:keepNext/>
      <w:spacing w:before="240" w:after="60"/>
      <w:outlineLvl w:val="1"/>
    </w:pPr>
    <w:rPr>
      <w:rFonts w:ascii="Calibri Light" w:hAnsi="Calibri Light" w:cs="Times New Roman"/>
      <w:b/>
      <w:bCs/>
      <w:i/>
      <w:iCs/>
      <w:sz w:val="28"/>
    </w:rPr>
  </w:style>
  <w:style w:type="paragraph" w:styleId="30">
    <w:name w:val="heading 3"/>
    <w:aliases w:val="Heading 3 תו,Hn3,H3"/>
    <w:basedOn w:val="a"/>
    <w:next w:val="a"/>
    <w:link w:val="31"/>
    <w:qFormat/>
    <w:rsid w:val="00F873EE"/>
    <w:pPr>
      <w:keepNext/>
      <w:spacing w:before="240" w:after="60"/>
      <w:outlineLvl w:val="2"/>
    </w:pPr>
    <w:rPr>
      <w:rFonts w:ascii="Arial" w:hAnsi="Arial" w:cs="Times New Roman"/>
      <w:b/>
      <w:bCs/>
      <w:sz w:val="26"/>
      <w:szCs w:val="26"/>
      <w:u w:val="none"/>
      <w:lang w:eastAsia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F55AA4"/>
    <w:pPr>
      <w:tabs>
        <w:tab w:val="center" w:pos="4153"/>
        <w:tab w:val="right" w:pos="8306"/>
      </w:tabs>
    </w:pPr>
  </w:style>
  <w:style w:type="paragraph" w:styleId="a4">
    <w:name w:val="footer"/>
    <w:basedOn w:val="a"/>
    <w:rsid w:val="00F55AA4"/>
    <w:pPr>
      <w:tabs>
        <w:tab w:val="center" w:pos="4153"/>
        <w:tab w:val="right" w:pos="8306"/>
      </w:tabs>
    </w:pPr>
  </w:style>
  <w:style w:type="character" w:styleId="Hyperlink">
    <w:name w:val="Hyperlink"/>
    <w:rsid w:val="00F55AA4"/>
    <w:rPr>
      <w:color w:val="0000FF"/>
      <w:u w:val="single"/>
    </w:rPr>
  </w:style>
  <w:style w:type="paragraph" w:styleId="a5">
    <w:name w:val="Balloon Text"/>
    <w:basedOn w:val="a"/>
    <w:semiHidden/>
    <w:rsid w:val="00F85BD2"/>
    <w:rPr>
      <w:rFonts w:ascii="Tahoma" w:hAnsi="Tahoma" w:cs="Tahoma"/>
      <w:sz w:val="16"/>
      <w:szCs w:val="16"/>
    </w:rPr>
  </w:style>
  <w:style w:type="character" w:styleId="FollowedHyperlink">
    <w:name w:val="FollowedHyperlink"/>
    <w:rsid w:val="00703673"/>
    <w:rPr>
      <w:color w:val="800080"/>
      <w:u w:val="single"/>
    </w:rPr>
  </w:style>
  <w:style w:type="paragraph" w:styleId="a6">
    <w:name w:val="Body Text"/>
    <w:basedOn w:val="a"/>
    <w:rsid w:val="0071502F"/>
    <w:pPr>
      <w:jc w:val="center"/>
    </w:pPr>
    <w:rPr>
      <w:u w:val="none"/>
    </w:rPr>
  </w:style>
  <w:style w:type="paragraph" w:styleId="a7">
    <w:name w:val="List Paragraph"/>
    <w:aliases w:val="LP1,פיסקת bullets,lp1,Bullet List,FooterText,numbered,Paragraphe de liste1,פיסקת רשימה11,x.x.x.x,מכרזים - טקסט סעיפים,נספח 2 מתוקן"/>
    <w:basedOn w:val="a"/>
    <w:link w:val="a8"/>
    <w:uiPriority w:val="34"/>
    <w:qFormat/>
    <w:rsid w:val="000D4E95"/>
    <w:pPr>
      <w:ind w:left="720"/>
      <w:contextualSpacing/>
    </w:pPr>
    <w:rPr>
      <w:rFonts w:cs="Times New Roman"/>
      <w:sz w:val="24"/>
      <w:szCs w:val="24"/>
      <w:u w:val="none"/>
      <w:lang w:eastAsia="en-US"/>
    </w:rPr>
  </w:style>
  <w:style w:type="numbering" w:customStyle="1" w:styleId="1">
    <w:name w:val="סגנון1"/>
    <w:rsid w:val="00D945CF"/>
    <w:pPr>
      <w:numPr>
        <w:numId w:val="13"/>
      </w:numPr>
    </w:pPr>
  </w:style>
  <w:style w:type="character" w:styleId="a9">
    <w:name w:val="annotation reference"/>
    <w:rsid w:val="007F1535"/>
    <w:rPr>
      <w:sz w:val="16"/>
      <w:szCs w:val="16"/>
    </w:rPr>
  </w:style>
  <w:style w:type="paragraph" w:styleId="aa">
    <w:name w:val="annotation text"/>
    <w:basedOn w:val="a"/>
    <w:link w:val="ab"/>
    <w:rsid w:val="007F1535"/>
    <w:rPr>
      <w:rFonts w:cs="Times New Roman"/>
      <w:szCs w:val="20"/>
      <w:u w:val="none"/>
      <w:lang w:val="x-none"/>
    </w:rPr>
  </w:style>
  <w:style w:type="character" w:customStyle="1" w:styleId="ab">
    <w:name w:val="טקסט הערה תו"/>
    <w:link w:val="aa"/>
    <w:rsid w:val="007F1535"/>
    <w:rPr>
      <w:lang w:val="x-none" w:eastAsia="he-IL"/>
    </w:rPr>
  </w:style>
  <w:style w:type="character" w:customStyle="1" w:styleId="a8">
    <w:name w:val="פיסקת רשימה תו"/>
    <w:aliases w:val="LP1 תו,פיסקת bullets תו,lp1 תו,Bullet List תו,FooterText תו,numbered תו,Paragraphe de liste1 תו,פיסקת רשימה11 תו,x.x.x.x תו,מכרזים - טקסט סעיפים תו,נספח 2 מתוקן תו"/>
    <w:link w:val="a7"/>
    <w:uiPriority w:val="99"/>
    <w:rsid w:val="00C14D8A"/>
    <w:rPr>
      <w:sz w:val="24"/>
      <w:szCs w:val="24"/>
    </w:rPr>
  </w:style>
  <w:style w:type="paragraph" w:customStyle="1" w:styleId="2">
    <w:name w:val="כותרת 2 עם מספור"/>
    <w:basedOn w:val="20"/>
    <w:qFormat/>
    <w:rsid w:val="00C14D8A"/>
    <w:pPr>
      <w:keepNext w:val="0"/>
      <w:numPr>
        <w:ilvl w:val="1"/>
        <w:numId w:val="4"/>
      </w:numPr>
      <w:spacing w:before="0" w:after="120" w:line="276" w:lineRule="auto"/>
      <w:jc w:val="both"/>
    </w:pPr>
    <w:rPr>
      <w:rFonts w:ascii="Times New Roman" w:hAnsi="Times New Roman" w:cs="David"/>
      <w:b w:val="0"/>
      <w:bCs w:val="0"/>
      <w:i w:val="0"/>
      <w:iCs w:val="0"/>
      <w:smallCaps/>
      <w:spacing w:val="5"/>
      <w:sz w:val="20"/>
      <w:szCs w:val="20"/>
      <w:u w:val="none"/>
      <w:lang w:eastAsia="en-US"/>
    </w:rPr>
  </w:style>
  <w:style w:type="paragraph" w:customStyle="1" w:styleId="3">
    <w:name w:val="כותרת 3 עם מספור"/>
    <w:basedOn w:val="2"/>
    <w:link w:val="32"/>
    <w:qFormat/>
    <w:rsid w:val="00C14D8A"/>
    <w:pPr>
      <w:numPr>
        <w:ilvl w:val="2"/>
      </w:numPr>
      <w:tabs>
        <w:tab w:val="num" w:pos="1840"/>
      </w:tabs>
      <w:ind w:right="501"/>
    </w:pPr>
  </w:style>
  <w:style w:type="paragraph" w:customStyle="1" w:styleId="10">
    <w:name w:val="כותרת 1 מספור"/>
    <w:basedOn w:val="11"/>
    <w:qFormat/>
    <w:rsid w:val="00C14D8A"/>
    <w:pPr>
      <w:keepNext w:val="0"/>
      <w:numPr>
        <w:numId w:val="4"/>
      </w:numPr>
      <w:spacing w:before="0" w:after="120" w:line="360" w:lineRule="auto"/>
      <w:jc w:val="both"/>
    </w:pPr>
    <w:rPr>
      <w:rFonts w:ascii="Arial" w:hAnsi="Arial" w:cs="David"/>
      <w:smallCaps/>
      <w:color w:val="EEECE1"/>
      <w:spacing w:val="5"/>
      <w:kern w:val="0"/>
      <w:sz w:val="28"/>
      <w:szCs w:val="28"/>
      <w:lang w:eastAsia="en-US"/>
    </w:rPr>
  </w:style>
  <w:style w:type="character" w:customStyle="1" w:styleId="32">
    <w:name w:val="כותרת 3 עם מספור תו"/>
    <w:link w:val="3"/>
    <w:locked/>
    <w:rsid w:val="00C14D8A"/>
    <w:rPr>
      <w:rFonts w:cs="David"/>
      <w:smallCaps/>
      <w:spacing w:val="5"/>
    </w:rPr>
  </w:style>
  <w:style w:type="character" w:customStyle="1" w:styleId="50">
    <w:name w:val="כותרת 5 עם מספור תו"/>
    <w:link w:val="5"/>
    <w:locked/>
    <w:rsid w:val="00C14D8A"/>
    <w:rPr>
      <w:rFonts w:cs="David"/>
      <w:smallCaps/>
      <w:spacing w:val="5"/>
    </w:rPr>
  </w:style>
  <w:style w:type="paragraph" w:customStyle="1" w:styleId="5">
    <w:name w:val="כותרת 5 עם מספור"/>
    <w:basedOn w:val="a"/>
    <w:link w:val="50"/>
    <w:qFormat/>
    <w:rsid w:val="00C14D8A"/>
    <w:pPr>
      <w:numPr>
        <w:ilvl w:val="4"/>
        <w:numId w:val="5"/>
      </w:numPr>
      <w:spacing w:after="120" w:line="276" w:lineRule="auto"/>
      <w:ind w:left="3400" w:hanging="426"/>
      <w:jc w:val="both"/>
      <w:outlineLvl w:val="0"/>
    </w:pPr>
    <w:rPr>
      <w:smallCaps/>
      <w:spacing w:val="5"/>
      <w:szCs w:val="20"/>
      <w:u w:val="none"/>
      <w:lang w:eastAsia="en-US"/>
    </w:rPr>
  </w:style>
  <w:style w:type="character" w:customStyle="1" w:styleId="21">
    <w:name w:val="כותרת 2 תו"/>
    <w:link w:val="20"/>
    <w:semiHidden/>
    <w:rsid w:val="00C14D8A"/>
    <w:rPr>
      <w:rFonts w:ascii="Calibri Light" w:eastAsia="Times New Roman" w:hAnsi="Calibri Light" w:cs="Times New Roman"/>
      <w:b/>
      <w:bCs/>
      <w:i/>
      <w:iCs/>
      <w:sz w:val="28"/>
      <w:szCs w:val="28"/>
      <w:u w:val="single"/>
      <w:lang w:eastAsia="he-IL"/>
    </w:rPr>
  </w:style>
  <w:style w:type="character" w:customStyle="1" w:styleId="12">
    <w:name w:val="כותרת 1 תו"/>
    <w:link w:val="11"/>
    <w:rsid w:val="00C14D8A"/>
    <w:rPr>
      <w:rFonts w:ascii="Calibri Light" w:eastAsia="Times New Roman" w:hAnsi="Calibri Light" w:cs="Times New Roman"/>
      <w:b/>
      <w:bCs/>
      <w:kern w:val="32"/>
      <w:sz w:val="32"/>
      <w:szCs w:val="32"/>
      <w:u w:val="single"/>
      <w:lang w:eastAsia="he-IL"/>
    </w:rPr>
  </w:style>
  <w:style w:type="character" w:customStyle="1" w:styleId="UnresolvedMention">
    <w:name w:val="Unresolved Mention"/>
    <w:uiPriority w:val="99"/>
    <w:semiHidden/>
    <w:unhideWhenUsed/>
    <w:rsid w:val="00ED6270"/>
    <w:rPr>
      <w:color w:val="808080"/>
      <w:shd w:val="clear" w:color="auto" w:fill="E6E6E6"/>
    </w:rPr>
  </w:style>
  <w:style w:type="character" w:customStyle="1" w:styleId="31">
    <w:name w:val="כותרת 3 תו"/>
    <w:aliases w:val="Heading 3 תו תו,Hn3 תו,H3 תו"/>
    <w:link w:val="30"/>
    <w:rsid w:val="00F873EE"/>
    <w:rPr>
      <w:rFonts w:ascii="Arial" w:hAnsi="Arial"/>
      <w:b/>
      <w:bCs/>
      <w:sz w:val="26"/>
      <w:szCs w:val="26"/>
    </w:rPr>
  </w:style>
  <w:style w:type="numbering" w:customStyle="1" w:styleId="1111111">
    <w:name w:val="1 / 1.1 / 1.1.11"/>
    <w:basedOn w:val="a2"/>
    <w:next w:val="111111"/>
    <w:rsid w:val="001A2CF8"/>
    <w:pPr>
      <w:numPr>
        <w:numId w:val="2"/>
      </w:numPr>
    </w:pPr>
  </w:style>
  <w:style w:type="paragraph" w:customStyle="1" w:styleId="Normal3">
    <w:name w:val="Normal3"/>
    <w:basedOn w:val="a"/>
    <w:link w:val="Normal30"/>
    <w:rsid w:val="001A2CF8"/>
    <w:pPr>
      <w:widowControl w:val="0"/>
      <w:numPr>
        <w:ilvl w:val="3"/>
        <w:numId w:val="2"/>
      </w:numPr>
      <w:spacing w:before="240" w:line="276" w:lineRule="auto"/>
      <w:jc w:val="both"/>
    </w:pPr>
    <w:rPr>
      <w:rFonts w:ascii="Arial" w:hAnsi="Arial"/>
      <w:sz w:val="24"/>
      <w:szCs w:val="24"/>
      <w:u w:val="none"/>
      <w:lang w:eastAsia="en-US"/>
    </w:rPr>
  </w:style>
  <w:style w:type="character" w:customStyle="1" w:styleId="Normal30">
    <w:name w:val="Normal3 תו"/>
    <w:link w:val="Normal3"/>
    <w:rsid w:val="001A2CF8"/>
    <w:rPr>
      <w:rFonts w:ascii="Arial" w:hAnsi="Arial" w:cs="David"/>
      <w:sz w:val="24"/>
      <w:szCs w:val="24"/>
    </w:rPr>
  </w:style>
  <w:style w:type="numbering" w:styleId="111111">
    <w:name w:val="Outline List 2"/>
    <w:basedOn w:val="a2"/>
    <w:rsid w:val="001A2CF8"/>
  </w:style>
  <w:style w:type="paragraph" w:customStyle="1" w:styleId="Normal1">
    <w:name w:val="Normal_1"/>
    <w:basedOn w:val="30"/>
    <w:rsid w:val="00A559F5"/>
    <w:pPr>
      <w:keepNext w:val="0"/>
      <w:tabs>
        <w:tab w:val="num" w:pos="360"/>
      </w:tabs>
      <w:spacing w:before="120" w:after="120" w:line="276" w:lineRule="auto"/>
      <w:ind w:left="837"/>
      <w:jc w:val="both"/>
      <w:outlineLvl w:val="9"/>
    </w:pPr>
    <w:rPr>
      <w:rFonts w:ascii="David" w:hAnsi="David" w:cs="David"/>
      <w:b w:val="0"/>
      <w:bCs w:val="0"/>
      <w:szCs w:val="24"/>
    </w:rPr>
  </w:style>
  <w:style w:type="paragraph" w:customStyle="1" w:styleId="Normal31">
    <w:name w:val="Normal_3"/>
    <w:basedOn w:val="30"/>
    <w:rsid w:val="00A559F5"/>
    <w:pPr>
      <w:keepNext w:val="0"/>
      <w:tabs>
        <w:tab w:val="num" w:pos="360"/>
      </w:tabs>
      <w:spacing w:before="120" w:after="120" w:line="276" w:lineRule="auto"/>
      <w:ind w:left="1467" w:right="-540" w:hanging="630"/>
      <w:jc w:val="both"/>
      <w:outlineLvl w:val="9"/>
    </w:pPr>
    <w:rPr>
      <w:rFonts w:ascii="David" w:hAnsi="David" w:cs="David"/>
      <w:b w:val="0"/>
      <w:bCs w:val="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01264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1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2060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8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2815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5757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512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235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919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9868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5975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35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166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17950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7F0E4B59-9AD6-4CCF-8FD5-17BC4BB049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48</Words>
  <Characters>195</Characters>
  <Application>Microsoft Office Word</Application>
  <DocSecurity>4</DocSecurity>
  <Lines>1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למתן שירותי הפעלת בית הדין המשמעתי לעובדי הרשויות המקומיות</vt:lpstr>
      <vt:lpstr>למתן שירותי הפעלת בית הדין המשמעתי לעובדי הרשויות המקומיות</vt:lpstr>
    </vt:vector>
  </TitlesOfParts>
  <Company>tamas</Company>
  <LinksUpToDate>false</LinksUpToDate>
  <CharactersWithSpaces>242</CharactersWithSpaces>
  <SharedDoc>false</SharedDoc>
  <HLinks>
    <vt:vector size="12" baseType="variant">
      <vt:variant>
        <vt:i4>5832736</vt:i4>
      </vt:variant>
      <vt:variant>
        <vt:i4>3</vt:i4>
      </vt:variant>
      <vt:variant>
        <vt:i4>0</vt:i4>
      </vt:variant>
      <vt:variant>
        <vt:i4>5</vt:i4>
      </vt:variant>
      <vt:variant>
        <vt:lpwstr>mailto:adicohen@moin.gov.il</vt:lpwstr>
      </vt:variant>
      <vt:variant>
        <vt:lpwstr/>
      </vt:variant>
      <vt:variant>
        <vt:i4>4259935</vt:i4>
      </vt:variant>
      <vt:variant>
        <vt:i4>0</vt:i4>
      </vt:variant>
      <vt:variant>
        <vt:i4>0</vt:i4>
      </vt:variant>
      <vt:variant>
        <vt:i4>5</vt:i4>
      </vt:variant>
      <vt:variant>
        <vt:lpwstr>https://www.gov.il/he/departments/ministry_of_interior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למתן שירותי הפעלת בית הדין המשמעתי לעובדי הרשויות המקומיות</dc:title>
  <dc:subject/>
  <dc:creator>Ministry Of Industry Trade And Labor</dc:creator>
  <cp:keywords>Produced By WeCo Office Accessibilty</cp:keywords>
  <dc:description>שלב 3 - טיפול בטבלאות</dc:description>
  <cp:lastModifiedBy>אורלי זרביב</cp:lastModifiedBy>
  <cp:revision>2</cp:revision>
  <cp:lastPrinted>2023-12-25T11:03:00Z</cp:lastPrinted>
  <dcterms:created xsi:type="dcterms:W3CDTF">2024-07-29T08:24:00Z</dcterms:created>
  <dcterms:modified xsi:type="dcterms:W3CDTF">2024-07-29T08:24:00Z</dcterms:modified>
  <cp:category>Clean Validation report was produced on: 01-Jan-24 2:59:11 PM</cp:category>
  <dc:language>עברית</dc:language>
</cp:coreProperties>
</file>